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602A6" w14:textId="2F8FF9E3" w:rsidR="00F02BBC" w:rsidRDefault="00555D05">
      <w:r>
        <w:t>SREDNJA ŠKOLA PETRINJA</w:t>
      </w:r>
    </w:p>
    <w:p w14:paraId="4172570D" w14:textId="2F181B74" w:rsidR="00555D05" w:rsidRDefault="00555D05">
      <w:r>
        <w:t>GUNDULIĆEVA 3, PETRINJA</w:t>
      </w:r>
    </w:p>
    <w:p w14:paraId="4AE2031D" w14:textId="57D0C358" w:rsidR="00555D05" w:rsidRDefault="00555D05">
      <w:r>
        <w:t>OIB: 58077261904</w:t>
      </w:r>
    </w:p>
    <w:p w14:paraId="3D098C40" w14:textId="58D96779" w:rsidR="00555D05" w:rsidRPr="00D45F24" w:rsidRDefault="00555D05" w:rsidP="00B36326">
      <w:pPr>
        <w:rPr>
          <w:b/>
          <w:bCs/>
          <w:sz w:val="24"/>
          <w:szCs w:val="24"/>
        </w:rPr>
      </w:pPr>
    </w:p>
    <w:p w14:paraId="5F95256E" w14:textId="1E2EBF93" w:rsidR="00555D05" w:rsidRPr="00D45F24" w:rsidRDefault="00555D05" w:rsidP="00555D05">
      <w:pPr>
        <w:jc w:val="center"/>
        <w:rPr>
          <w:i/>
          <w:iCs/>
          <w:sz w:val="24"/>
          <w:szCs w:val="24"/>
          <w:u w:val="single"/>
        </w:rPr>
      </w:pPr>
      <w:r w:rsidRPr="00D45F24">
        <w:rPr>
          <w:i/>
          <w:iCs/>
          <w:sz w:val="24"/>
          <w:szCs w:val="24"/>
          <w:u w:val="single"/>
        </w:rPr>
        <w:t>Obrazloženj</w:t>
      </w:r>
      <w:r w:rsidR="00D45F24">
        <w:rPr>
          <w:i/>
          <w:iCs/>
          <w:sz w:val="24"/>
          <w:szCs w:val="24"/>
          <w:u w:val="single"/>
        </w:rPr>
        <w:t>e</w:t>
      </w:r>
      <w:r w:rsidRPr="00D45F24">
        <w:rPr>
          <w:i/>
          <w:iCs/>
          <w:sz w:val="24"/>
          <w:szCs w:val="24"/>
          <w:u w:val="single"/>
        </w:rPr>
        <w:t xml:space="preserve"> </w:t>
      </w:r>
      <w:r w:rsidR="00AA6AE3">
        <w:rPr>
          <w:i/>
          <w:iCs/>
          <w:sz w:val="24"/>
          <w:szCs w:val="24"/>
          <w:u w:val="single"/>
        </w:rPr>
        <w:t>Općeg dijela</w:t>
      </w:r>
      <w:r w:rsidRPr="00D45F24">
        <w:rPr>
          <w:i/>
          <w:iCs/>
          <w:sz w:val="24"/>
          <w:szCs w:val="24"/>
          <w:u w:val="single"/>
        </w:rPr>
        <w:t xml:space="preserve"> </w:t>
      </w:r>
    </w:p>
    <w:p w14:paraId="40636E54" w14:textId="418C6F45" w:rsidR="000741B4" w:rsidRDefault="000741B4" w:rsidP="005C514D">
      <w:pPr>
        <w:jc w:val="both"/>
      </w:pPr>
    </w:p>
    <w:p w14:paraId="242CC433" w14:textId="008B48FA" w:rsidR="00D45F24" w:rsidRPr="00975DB7" w:rsidRDefault="00AA6AE3" w:rsidP="005C514D">
      <w:pPr>
        <w:jc w:val="both"/>
        <w:rPr>
          <w:b/>
          <w:bCs/>
          <w:u w:val="single"/>
        </w:rPr>
      </w:pPr>
      <w:r w:rsidRPr="00975DB7">
        <w:rPr>
          <w:b/>
          <w:bCs/>
          <w:u w:val="single"/>
        </w:rPr>
        <w:t>Prihodi poslovanja:</w:t>
      </w:r>
    </w:p>
    <w:p w14:paraId="459DC2FB" w14:textId="0F7D6F2B" w:rsidR="003F79DA" w:rsidRPr="00B36326" w:rsidRDefault="002F5545" w:rsidP="005C514D">
      <w:pPr>
        <w:jc w:val="both"/>
      </w:pPr>
      <w:r>
        <w:t xml:space="preserve">U ovom rebalansu </w:t>
      </w:r>
      <w:r w:rsidR="00293612">
        <w:t>je došlo do manje promjene prihoda poslovanja zbog sredstava koje smo dobili od nadležnog Ministarstva zbog sudjelovanja u natječaju.</w:t>
      </w:r>
      <w:r>
        <w:t xml:space="preserve"> Najvećim dijelom su tu plaće zaposlenika, sredstva za neophodan i nesmetan rad škole, te preneseni višak iz prošle godine koji se odnosi na opremanje škole. </w:t>
      </w:r>
      <w:r w:rsidR="00293612">
        <w:t>U ukupnom iznosu, prihodi poslovanja iznose 2.095.425,15 €.</w:t>
      </w:r>
    </w:p>
    <w:p w14:paraId="1C95E67B" w14:textId="77777777" w:rsidR="004445BC" w:rsidRDefault="004445BC" w:rsidP="005C514D">
      <w:pPr>
        <w:jc w:val="both"/>
        <w:rPr>
          <w:b/>
          <w:bCs/>
          <w:u w:val="single"/>
        </w:rPr>
      </w:pPr>
    </w:p>
    <w:p w14:paraId="5EC9BE30" w14:textId="7008CC63" w:rsidR="006D35B2" w:rsidRDefault="006D35B2" w:rsidP="005C514D">
      <w:pPr>
        <w:jc w:val="both"/>
        <w:rPr>
          <w:b/>
          <w:bCs/>
          <w:u w:val="single"/>
        </w:rPr>
      </w:pPr>
      <w:r w:rsidRPr="00975DB7">
        <w:rPr>
          <w:b/>
          <w:bCs/>
          <w:u w:val="single"/>
        </w:rPr>
        <w:t xml:space="preserve">Rashodi poslovanja: </w:t>
      </w:r>
    </w:p>
    <w:p w14:paraId="5C3F0266" w14:textId="7900C169" w:rsidR="005C514D" w:rsidRPr="00B36326" w:rsidRDefault="002F5545" w:rsidP="005C514D">
      <w:pPr>
        <w:jc w:val="both"/>
      </w:pPr>
      <w:r>
        <w:t xml:space="preserve">Rashodi poslovanja su povećani za </w:t>
      </w:r>
      <w:r w:rsidR="00293612">
        <w:t xml:space="preserve">38.162,50 </w:t>
      </w:r>
      <w:r>
        <w:t xml:space="preserve">€ te sada iznose </w:t>
      </w:r>
      <w:r w:rsidR="00293612">
        <w:t xml:space="preserve">2.095.425,15 </w:t>
      </w:r>
      <w:r>
        <w:t xml:space="preserve">€. </w:t>
      </w:r>
      <w:r w:rsidR="00293612">
        <w:t xml:space="preserve">Rashodi su povećani zbog isplate naknade za izvlaštenje obitelji </w:t>
      </w:r>
      <w:proofErr w:type="spellStart"/>
      <w:r w:rsidR="00293612">
        <w:t>Kostinčer</w:t>
      </w:r>
      <w:proofErr w:type="spellEnd"/>
      <w:r w:rsidR="00293612">
        <w:t xml:space="preserve"> u okviru upravnog postupka pokrenutog 1982.g. Taj iznos (34.141,82 €) je podmirila Sisačko moslavačka županija. </w:t>
      </w:r>
      <w:r w:rsidR="00B33D7D">
        <w:t>Osim toga, javili su se i dodatni troškovi oko izrade projektne dokumentacije za zgradu škole u Gundulićevoj ulici koje je također osigurao osnivač. U ukupnom iznosu, rashodi poslovanja iznose 2.095.425,15 €.</w:t>
      </w:r>
    </w:p>
    <w:p w14:paraId="3CF6DAB3" w14:textId="77777777" w:rsidR="00F439C2" w:rsidRDefault="00F439C2" w:rsidP="005C514D">
      <w:pPr>
        <w:jc w:val="both"/>
      </w:pPr>
    </w:p>
    <w:p w14:paraId="063F08AD" w14:textId="0E5188BC" w:rsidR="001C5175" w:rsidRDefault="001C5175" w:rsidP="000741B4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1C5175" w14:paraId="3AB33AE6" w14:textId="77777777" w:rsidTr="001C5175">
        <w:trPr>
          <w:trHeight w:val="147"/>
        </w:trPr>
        <w:tc>
          <w:tcPr>
            <w:tcW w:w="5395" w:type="dxa"/>
          </w:tcPr>
          <w:p w14:paraId="5F738D59" w14:textId="4B47461F" w:rsidR="001C5175" w:rsidRDefault="001C5175" w:rsidP="000741B4">
            <w:r>
              <w:t>Računovođa</w:t>
            </w:r>
          </w:p>
          <w:p w14:paraId="6EC64AD6" w14:textId="3B028DCC" w:rsidR="001C5175" w:rsidRDefault="001C5175" w:rsidP="000741B4">
            <w:r>
              <w:t>Jelena Englman</w:t>
            </w:r>
          </w:p>
        </w:tc>
        <w:tc>
          <w:tcPr>
            <w:tcW w:w="5395" w:type="dxa"/>
          </w:tcPr>
          <w:p w14:paraId="4E074E27" w14:textId="10B2F09E" w:rsidR="001C5175" w:rsidRDefault="001C5175" w:rsidP="001C5175">
            <w:pPr>
              <w:jc w:val="right"/>
            </w:pPr>
            <w:r>
              <w:t>Ravnatelj</w:t>
            </w:r>
          </w:p>
          <w:p w14:paraId="4831D488" w14:textId="5D7904F2" w:rsidR="001C5175" w:rsidRDefault="001C5175" w:rsidP="001C5175">
            <w:pPr>
              <w:jc w:val="right"/>
            </w:pPr>
            <w:r>
              <w:t xml:space="preserve">Milan Orlić, prof. </w:t>
            </w:r>
          </w:p>
        </w:tc>
      </w:tr>
      <w:tr w:rsidR="001C5175" w14:paraId="5AB98412" w14:textId="77777777" w:rsidTr="001C5175">
        <w:tc>
          <w:tcPr>
            <w:tcW w:w="5395" w:type="dxa"/>
          </w:tcPr>
          <w:p w14:paraId="08E76D10" w14:textId="77777777" w:rsidR="001C5175" w:rsidRDefault="001C5175" w:rsidP="000741B4"/>
        </w:tc>
        <w:tc>
          <w:tcPr>
            <w:tcW w:w="5395" w:type="dxa"/>
          </w:tcPr>
          <w:p w14:paraId="314FBAAE" w14:textId="77777777" w:rsidR="001C5175" w:rsidRDefault="001C5175" w:rsidP="000741B4"/>
        </w:tc>
      </w:tr>
    </w:tbl>
    <w:p w14:paraId="68F75CAD" w14:textId="74AB4484" w:rsidR="001C5175" w:rsidRDefault="001C5175" w:rsidP="000741B4"/>
    <w:sectPr w:rsidR="001C5175" w:rsidSect="001C517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D05"/>
    <w:rsid w:val="000741B4"/>
    <w:rsid w:val="000A70BB"/>
    <w:rsid w:val="001A7F31"/>
    <w:rsid w:val="001C5175"/>
    <w:rsid w:val="00293612"/>
    <w:rsid w:val="002A41AB"/>
    <w:rsid w:val="002F5545"/>
    <w:rsid w:val="0036287C"/>
    <w:rsid w:val="003673C6"/>
    <w:rsid w:val="00376C83"/>
    <w:rsid w:val="003F79DA"/>
    <w:rsid w:val="004445BC"/>
    <w:rsid w:val="004E49BA"/>
    <w:rsid w:val="00555D05"/>
    <w:rsid w:val="00593313"/>
    <w:rsid w:val="005C514D"/>
    <w:rsid w:val="00643ABA"/>
    <w:rsid w:val="006D094D"/>
    <w:rsid w:val="006D35B2"/>
    <w:rsid w:val="008C7D8C"/>
    <w:rsid w:val="00975DB7"/>
    <w:rsid w:val="009C7337"/>
    <w:rsid w:val="00A83869"/>
    <w:rsid w:val="00AA6AE3"/>
    <w:rsid w:val="00AC5C3B"/>
    <w:rsid w:val="00B33D7D"/>
    <w:rsid w:val="00B36326"/>
    <w:rsid w:val="00B95150"/>
    <w:rsid w:val="00C67BE3"/>
    <w:rsid w:val="00CF523D"/>
    <w:rsid w:val="00D45F24"/>
    <w:rsid w:val="00D9293F"/>
    <w:rsid w:val="00E76913"/>
    <w:rsid w:val="00F02BBC"/>
    <w:rsid w:val="00F4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D71A"/>
  <w15:chartTrackingRefBased/>
  <w15:docId w15:val="{8657E6F4-FE90-48A5-8163-645AFD26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C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2026-07-17T10:47:00Z</dcterms:created>
  <dcterms:modified xsi:type="dcterms:W3CDTF">2026-07-17T10:47:00Z</dcterms:modified>
</cp:coreProperties>
</file>